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5AA2" w14:textId="77777777" w:rsidR="00CE4FFE" w:rsidRDefault="005C0A79">
      <w:pPr>
        <w:pStyle w:val="Body"/>
        <w:ind w:left="4320" w:firstLine="720"/>
      </w:pPr>
      <w:r>
        <w:rPr>
          <w:noProof/>
        </w:rPr>
        <w:drawing>
          <wp:inline distT="0" distB="0" distL="0" distR="0" wp14:anchorId="74D1CAE1" wp14:editId="2F610A82">
            <wp:extent cx="2495550" cy="409575"/>
            <wp:effectExtent l="0" t="0" r="0" b="0"/>
            <wp:docPr id="1073741825" name="officeArt object" descr="methodist_logo"/>
            <wp:cNvGraphicFramePr/>
            <a:graphic xmlns:a="http://schemas.openxmlformats.org/drawingml/2006/main">
              <a:graphicData uri="http://schemas.openxmlformats.org/drawingml/2006/picture">
                <pic:pic xmlns:pic="http://schemas.openxmlformats.org/drawingml/2006/picture">
                  <pic:nvPicPr>
                    <pic:cNvPr id="1073741825" name="methodist_logo" descr="methodist_logo"/>
                    <pic:cNvPicPr>
                      <a:picLocks noChangeAspect="1"/>
                    </pic:cNvPicPr>
                  </pic:nvPicPr>
                  <pic:blipFill>
                    <a:blip r:embed="rId6"/>
                    <a:stretch>
                      <a:fillRect/>
                    </a:stretch>
                  </pic:blipFill>
                  <pic:spPr>
                    <a:xfrm>
                      <a:off x="0" y="0"/>
                      <a:ext cx="2495550" cy="409575"/>
                    </a:xfrm>
                    <a:prstGeom prst="rect">
                      <a:avLst/>
                    </a:prstGeom>
                    <a:ln w="12700" cap="flat">
                      <a:noFill/>
                      <a:miter lim="400000"/>
                    </a:ln>
                    <a:effectLst/>
                  </pic:spPr>
                </pic:pic>
              </a:graphicData>
            </a:graphic>
          </wp:inline>
        </w:drawing>
      </w:r>
    </w:p>
    <w:p w14:paraId="5BCBD4A3" w14:textId="77777777" w:rsidR="00CE4FFE" w:rsidRDefault="005C0A79">
      <w:pPr>
        <w:pStyle w:val="Body"/>
        <w:rPr>
          <w:rFonts w:ascii="Arial" w:eastAsia="Arial" w:hAnsi="Arial" w:cs="Arial"/>
          <w:b/>
          <w:bCs/>
          <w:sz w:val="32"/>
          <w:szCs w:val="32"/>
        </w:rPr>
      </w:pPr>
      <w:r>
        <w:rPr>
          <w:rFonts w:ascii="Arial" w:hAnsi="Arial"/>
          <w:b/>
          <w:bCs/>
          <w:sz w:val="32"/>
          <w:szCs w:val="32"/>
          <w:lang w:val="en-US"/>
        </w:rPr>
        <w:tab/>
      </w:r>
      <w:r>
        <w:rPr>
          <w:rFonts w:ascii="Arial" w:hAnsi="Arial"/>
          <w:b/>
          <w:bCs/>
          <w:sz w:val="32"/>
          <w:szCs w:val="32"/>
          <w:lang w:val="en-US"/>
        </w:rPr>
        <w:tab/>
      </w:r>
      <w:r>
        <w:rPr>
          <w:rFonts w:ascii="Arial" w:hAnsi="Arial"/>
          <w:b/>
          <w:bCs/>
          <w:sz w:val="32"/>
          <w:szCs w:val="32"/>
          <w:lang w:val="en-US"/>
        </w:rPr>
        <w:tab/>
      </w:r>
      <w:r>
        <w:rPr>
          <w:rFonts w:ascii="Arial" w:hAnsi="Arial"/>
          <w:b/>
          <w:bCs/>
          <w:sz w:val="32"/>
          <w:szCs w:val="32"/>
          <w:lang w:val="en-US"/>
        </w:rPr>
        <w:tab/>
      </w:r>
      <w:r>
        <w:rPr>
          <w:rFonts w:ascii="Arial" w:hAnsi="Arial"/>
          <w:b/>
          <w:bCs/>
          <w:sz w:val="32"/>
          <w:szCs w:val="32"/>
          <w:lang w:val="en-US"/>
        </w:rPr>
        <w:tab/>
      </w:r>
      <w:r>
        <w:rPr>
          <w:rFonts w:ascii="Arial" w:hAnsi="Arial"/>
          <w:b/>
          <w:bCs/>
          <w:sz w:val="32"/>
          <w:szCs w:val="32"/>
          <w:lang w:val="en-US"/>
        </w:rPr>
        <w:tab/>
      </w:r>
      <w:r>
        <w:rPr>
          <w:rFonts w:ascii="Arial" w:hAnsi="Arial"/>
          <w:b/>
          <w:bCs/>
          <w:sz w:val="32"/>
          <w:szCs w:val="32"/>
          <w:lang w:val="en-US"/>
        </w:rPr>
        <w:tab/>
        <w:t>NORWICH CIRCUIT</w:t>
      </w:r>
    </w:p>
    <w:p w14:paraId="35A95E9C" w14:textId="77777777" w:rsidR="00CE4FFE" w:rsidRDefault="005C0A79">
      <w:pPr>
        <w:pStyle w:val="Body"/>
        <w:ind w:left="720"/>
        <w:jc w:val="center"/>
        <w:rPr>
          <w:rFonts w:ascii="Arial" w:eastAsia="Arial" w:hAnsi="Arial" w:cs="Arial"/>
          <w:sz w:val="24"/>
          <w:szCs w:val="24"/>
          <w:lang w:val="en-US"/>
        </w:rPr>
      </w:pPr>
      <w:r>
        <w:rPr>
          <w:rFonts w:ascii="Arial" w:hAnsi="Arial"/>
          <w:b/>
          <w:bCs/>
          <w:sz w:val="28"/>
          <w:szCs w:val="28"/>
          <w:lang w:val="en-US"/>
        </w:rPr>
        <w:t>We are seeking to appoint two dynamic and caring people to fill important lay positions within the Norwich Methodist Circuit. Could you be one of these people?</w:t>
      </w:r>
    </w:p>
    <w:p w14:paraId="3D9F6801" w14:textId="77777777" w:rsidR="00CE4FFE" w:rsidRDefault="005C0A79">
      <w:pPr>
        <w:pStyle w:val="Body"/>
        <w:ind w:left="720"/>
        <w:rPr>
          <w:rFonts w:ascii="Arial" w:eastAsia="Arial" w:hAnsi="Arial" w:cs="Arial"/>
          <w:b/>
          <w:bCs/>
          <w:sz w:val="30"/>
          <w:szCs w:val="30"/>
          <w:lang w:val="en-US"/>
        </w:rPr>
      </w:pPr>
      <w:r>
        <w:rPr>
          <w:rFonts w:ascii="Arial" w:hAnsi="Arial"/>
          <w:b/>
          <w:bCs/>
          <w:sz w:val="30"/>
          <w:szCs w:val="30"/>
          <w:lang w:val="en-US"/>
        </w:rPr>
        <w:t>POST 1</w:t>
      </w:r>
    </w:p>
    <w:p w14:paraId="2765C655" w14:textId="77777777" w:rsidR="00CE4FFE" w:rsidRDefault="005C0A79">
      <w:pPr>
        <w:pStyle w:val="Body"/>
        <w:spacing w:after="0"/>
        <w:ind w:left="720"/>
        <w:rPr>
          <w:rFonts w:ascii="Arial" w:eastAsia="Arial" w:hAnsi="Arial" w:cs="Arial"/>
          <w:b/>
          <w:bCs/>
          <w:sz w:val="30"/>
          <w:szCs w:val="30"/>
          <w:lang w:val="en-US"/>
        </w:rPr>
      </w:pPr>
      <w:r>
        <w:rPr>
          <w:rFonts w:ascii="Arial" w:hAnsi="Arial"/>
          <w:b/>
          <w:bCs/>
          <w:sz w:val="30"/>
          <w:szCs w:val="30"/>
          <w:lang w:val="en-US"/>
        </w:rPr>
        <w:t>CHURCH LAY PASTOR:</w:t>
      </w:r>
    </w:p>
    <w:p w14:paraId="067667CD" w14:textId="77777777" w:rsidR="00CE4FFE" w:rsidRDefault="005C0A79">
      <w:pPr>
        <w:pStyle w:val="Body"/>
        <w:ind w:left="720"/>
        <w:rPr>
          <w:rFonts w:ascii="Arial" w:eastAsia="Arial" w:hAnsi="Arial" w:cs="Arial"/>
          <w:b/>
          <w:bCs/>
          <w:sz w:val="30"/>
          <w:szCs w:val="30"/>
        </w:rPr>
      </w:pPr>
      <w:r>
        <w:rPr>
          <w:rFonts w:ascii="Arial" w:eastAsia="Arial" w:hAnsi="Arial" w:cs="Arial"/>
          <w:b/>
          <w:bCs/>
          <w:sz w:val="30"/>
          <w:szCs w:val="30"/>
          <w:lang w:val="en-US"/>
        </w:rPr>
        <w:tab/>
      </w:r>
      <w:r>
        <w:rPr>
          <w:rFonts w:ascii="Arial" w:eastAsia="Arial" w:hAnsi="Arial" w:cs="Arial"/>
          <w:b/>
          <w:bCs/>
          <w:sz w:val="30"/>
          <w:szCs w:val="30"/>
          <w:lang w:val="en-US"/>
        </w:rPr>
        <w:tab/>
      </w:r>
      <w:r>
        <w:rPr>
          <w:rFonts w:ascii="Arial" w:eastAsia="Arial" w:hAnsi="Arial" w:cs="Arial"/>
          <w:b/>
          <w:bCs/>
          <w:sz w:val="30"/>
          <w:szCs w:val="30"/>
          <w:lang w:val="en-US"/>
        </w:rPr>
        <w:tab/>
        <w:t>HEARTSEASE LANE, ROSEBERY ROAD,</w:t>
      </w:r>
      <w:r>
        <w:rPr>
          <w:rFonts w:ascii="Arial" w:eastAsia="Arial" w:hAnsi="Arial" w:cs="Arial"/>
          <w:b/>
          <w:bCs/>
          <w:sz w:val="30"/>
          <w:szCs w:val="30"/>
          <w:lang w:val="en-US"/>
        </w:rPr>
        <w:tab/>
      </w:r>
      <w:r>
        <w:rPr>
          <w:rFonts w:ascii="Arial" w:eastAsia="Arial" w:hAnsi="Arial" w:cs="Arial"/>
          <w:b/>
          <w:bCs/>
          <w:sz w:val="30"/>
          <w:szCs w:val="30"/>
          <w:lang w:val="en-US"/>
        </w:rPr>
        <w:tab/>
      </w:r>
      <w:r>
        <w:rPr>
          <w:rFonts w:ascii="Arial" w:eastAsia="Arial" w:hAnsi="Arial" w:cs="Arial"/>
          <w:b/>
          <w:bCs/>
          <w:sz w:val="30"/>
          <w:szCs w:val="30"/>
          <w:lang w:val="en-US"/>
        </w:rPr>
        <w:tab/>
      </w:r>
      <w:r>
        <w:rPr>
          <w:rFonts w:ascii="Arial" w:eastAsia="Arial" w:hAnsi="Arial" w:cs="Arial"/>
          <w:b/>
          <w:bCs/>
          <w:sz w:val="30"/>
          <w:szCs w:val="30"/>
          <w:lang w:val="en-US"/>
        </w:rPr>
        <w:tab/>
      </w:r>
      <w:r>
        <w:rPr>
          <w:rFonts w:ascii="Arial" w:eastAsia="Arial" w:hAnsi="Arial" w:cs="Arial"/>
          <w:b/>
          <w:bCs/>
          <w:sz w:val="30"/>
          <w:szCs w:val="30"/>
          <w:lang w:val="en-US"/>
        </w:rPr>
        <w:tab/>
      </w:r>
      <w:r>
        <w:rPr>
          <w:rFonts w:ascii="Arial" w:eastAsia="Arial" w:hAnsi="Arial" w:cs="Arial"/>
          <w:b/>
          <w:bCs/>
          <w:sz w:val="30"/>
          <w:szCs w:val="30"/>
          <w:lang w:val="en-US"/>
        </w:rPr>
        <w:t>AND DRAYTON METHODIST CHURCHES</w:t>
      </w:r>
    </w:p>
    <w:p w14:paraId="0778CA70"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 xml:space="preserve">We are seeking to appoint a dynamic and caring person to provide leadership and pastoral care to a group of churches in the Norwich Circuit and to work </w:t>
      </w:r>
      <w:r>
        <w:rPr>
          <w:rFonts w:ascii="Arial" w:hAnsi="Arial"/>
          <w:sz w:val="28"/>
          <w:szCs w:val="28"/>
          <w:u w:color="000000"/>
          <w14:textOutline w14:w="12700" w14:cap="flat" w14:cmpd="sng" w14:algn="ctr">
            <w14:noFill/>
            <w14:prstDash w14:val="solid"/>
            <w14:miter w14:lim="400000"/>
          </w14:textOutline>
        </w:rPr>
        <w:t>with the other ministers in the Circuit.</w:t>
      </w:r>
    </w:p>
    <w:p w14:paraId="3FFAEF8C"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The post will be for an initial term of two years</w:t>
      </w:r>
    </w:p>
    <w:p w14:paraId="18C4A4EE"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24 hours per week</w:t>
      </w:r>
    </w:p>
    <w:p w14:paraId="4AF7F47C"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 xml:space="preserve">Salary </w:t>
      </w:r>
      <w:r>
        <w:rPr>
          <w:rFonts w:ascii="Arial" w:hAnsi="Arial"/>
          <w:sz w:val="28"/>
          <w:szCs w:val="28"/>
          <w:u w:color="000000"/>
          <w14:textOutline w14:w="12700" w14:cap="flat" w14:cmpd="sng" w14:algn="ctr">
            <w14:noFill/>
            <w14:prstDash w14:val="solid"/>
            <w14:miter w14:lim="400000"/>
          </w14:textOutline>
        </w:rPr>
        <w:t>£</w:t>
      </w:r>
      <w:r>
        <w:rPr>
          <w:rFonts w:ascii="Arial" w:hAnsi="Arial"/>
          <w:sz w:val="28"/>
          <w:szCs w:val="28"/>
          <w:u w:color="000000"/>
          <w14:textOutline w14:w="12700" w14:cap="flat" w14:cmpd="sng" w14:algn="ctr">
            <w14:noFill/>
            <w14:prstDash w14:val="solid"/>
            <w14:miter w14:lim="400000"/>
          </w14:textOutline>
        </w:rPr>
        <w:t>13,728 per annum</w:t>
      </w:r>
    </w:p>
    <w:p w14:paraId="256B1177"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The post holder will provide leadership to churches at Heartsease Lane, Rosebery Road and Drayton together with pastoral care and support, working alongside volunteer pastoral visito</w:t>
      </w:r>
      <w:r>
        <w:rPr>
          <w:rFonts w:ascii="Arial" w:hAnsi="Arial"/>
          <w:sz w:val="28"/>
          <w:szCs w:val="28"/>
          <w:u w:color="000000"/>
          <w14:textOutline w14:w="12700" w14:cap="flat" w14:cmpd="sng" w14:algn="ctr">
            <w14:noFill/>
            <w14:prstDash w14:val="solid"/>
            <w14:miter w14:lim="400000"/>
          </w14:textOutline>
        </w:rPr>
        <w:t>rs in the local church.  The Lay Pastor will engage with members and the church community in related activities including the prayer and spiritual life of the church.</w:t>
      </w:r>
    </w:p>
    <w:p w14:paraId="1789C299"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 xml:space="preserve">The post holder will </w:t>
      </w:r>
      <w:proofErr w:type="gramStart"/>
      <w:r>
        <w:rPr>
          <w:rFonts w:ascii="Arial" w:hAnsi="Arial"/>
          <w:sz w:val="28"/>
          <w:szCs w:val="28"/>
          <w:u w:color="000000"/>
          <w14:textOutline w14:w="12700" w14:cap="flat" w14:cmpd="sng" w14:algn="ctr">
            <w14:noFill/>
            <w14:prstDash w14:val="solid"/>
            <w14:miter w14:lim="400000"/>
          </w14:textOutline>
        </w:rPr>
        <w:t>have involvement</w:t>
      </w:r>
      <w:proofErr w:type="gramEnd"/>
      <w:r>
        <w:rPr>
          <w:rFonts w:ascii="Arial" w:hAnsi="Arial"/>
          <w:sz w:val="28"/>
          <w:szCs w:val="28"/>
          <w:u w:color="000000"/>
          <w14:textOutline w14:w="12700" w14:cap="flat" w14:cmpd="sng" w14:algn="ctr">
            <w14:noFill/>
            <w14:prstDash w14:val="solid"/>
            <w14:miter w14:lim="400000"/>
          </w14:textOutline>
        </w:rPr>
        <w:t xml:space="preserve"> with ecumenical partners in developing outreach and ministry to new housing developments on the outskirts of Norwich.</w:t>
      </w:r>
    </w:p>
    <w:p w14:paraId="1AFB1C2F"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Leading worship as a Local Preacher is an important part of the role. Ability to travel is required, for which expenses will be paid.</w:t>
      </w:r>
    </w:p>
    <w:p w14:paraId="2E74FE2F" w14:textId="77777777" w:rsidR="00CE4FFE" w:rsidRDefault="005C0A79">
      <w:pPr>
        <w:pStyle w:val="Default"/>
        <w:pBdr>
          <w:bottom w:val="single" w:sz="6" w:space="0" w:color="000000"/>
        </w:pBdr>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lastRenderedPageBreak/>
        <w:t>The Methodist Church is committed to safeguarding all.</w:t>
      </w:r>
    </w:p>
    <w:p w14:paraId="59481303" w14:textId="77777777" w:rsidR="00CE4FFE" w:rsidRDefault="005C0A79">
      <w:pPr>
        <w:pStyle w:val="Default"/>
        <w:spacing w:after="200" w:line="276" w:lineRule="auto"/>
        <w:ind w:left="720"/>
        <w:rPr>
          <w:rFonts w:ascii="Arial" w:eastAsia="Arial" w:hAnsi="Arial" w:cs="Arial"/>
          <w:b/>
          <w:bCs/>
          <w:sz w:val="30"/>
          <w:szCs w:val="30"/>
          <w:u w:color="000000"/>
          <w14:textOutline w14:w="12700" w14:cap="flat" w14:cmpd="sng" w14:algn="ctr">
            <w14:noFill/>
            <w14:prstDash w14:val="solid"/>
            <w14:miter w14:lim="400000"/>
          </w14:textOutline>
        </w:rPr>
      </w:pPr>
      <w:r>
        <w:rPr>
          <w:rFonts w:ascii="Arial" w:hAnsi="Arial"/>
          <w:b/>
          <w:bCs/>
          <w:sz w:val="30"/>
          <w:szCs w:val="30"/>
          <w:u w:color="000000"/>
          <w14:textOutline w14:w="12700" w14:cap="flat" w14:cmpd="sng" w14:algn="ctr">
            <w14:noFill/>
            <w14:prstDash w14:val="solid"/>
            <w14:miter w14:lim="400000"/>
          </w14:textOutline>
        </w:rPr>
        <w:t>POST 2</w:t>
      </w:r>
    </w:p>
    <w:p w14:paraId="3D0E2DEF" w14:textId="77777777" w:rsidR="00CE4FFE" w:rsidRDefault="005C0A79">
      <w:pPr>
        <w:pStyle w:val="Body"/>
        <w:spacing w:after="0"/>
        <w:ind w:firstLine="720"/>
        <w:rPr>
          <w:rFonts w:ascii="Arial" w:eastAsia="Arial" w:hAnsi="Arial" w:cs="Arial"/>
          <w:b/>
          <w:bCs/>
          <w:sz w:val="30"/>
          <w:szCs w:val="30"/>
          <w:lang w:val="en-US"/>
        </w:rPr>
      </w:pPr>
      <w:r>
        <w:rPr>
          <w:rFonts w:ascii="Arial" w:hAnsi="Arial"/>
          <w:b/>
          <w:bCs/>
          <w:sz w:val="30"/>
          <w:szCs w:val="30"/>
          <w:lang w:val="en-US"/>
        </w:rPr>
        <w:t>CHURCH PASTORAL WORKER:</w:t>
      </w:r>
    </w:p>
    <w:p w14:paraId="64050D7A" w14:textId="77777777" w:rsidR="00CE4FFE" w:rsidRDefault="005C0A79">
      <w:pPr>
        <w:pStyle w:val="Body"/>
        <w:ind w:firstLine="720"/>
        <w:rPr>
          <w:rFonts w:ascii="Arial" w:eastAsia="Arial" w:hAnsi="Arial" w:cs="Arial"/>
          <w:b/>
          <w:bCs/>
          <w:sz w:val="30"/>
          <w:szCs w:val="30"/>
        </w:rPr>
      </w:pPr>
      <w:r>
        <w:rPr>
          <w:rFonts w:ascii="Arial" w:eastAsia="Arial" w:hAnsi="Arial" w:cs="Arial"/>
          <w:b/>
          <w:bCs/>
          <w:sz w:val="30"/>
          <w:szCs w:val="30"/>
          <w:lang w:val="en-US"/>
        </w:rPr>
        <w:tab/>
      </w:r>
      <w:r>
        <w:rPr>
          <w:rFonts w:ascii="Arial" w:eastAsia="Arial" w:hAnsi="Arial" w:cs="Arial"/>
          <w:b/>
          <w:bCs/>
          <w:sz w:val="30"/>
          <w:szCs w:val="30"/>
          <w:lang w:val="en-US"/>
        </w:rPr>
        <w:tab/>
      </w:r>
      <w:r>
        <w:rPr>
          <w:rFonts w:ascii="Arial" w:eastAsia="Arial" w:hAnsi="Arial" w:cs="Arial"/>
          <w:b/>
          <w:bCs/>
          <w:sz w:val="30"/>
          <w:szCs w:val="30"/>
          <w:lang w:val="en-US"/>
        </w:rPr>
        <w:tab/>
      </w:r>
      <w:r>
        <w:rPr>
          <w:rFonts w:ascii="Arial" w:eastAsia="Arial" w:hAnsi="Arial" w:cs="Arial"/>
          <w:b/>
          <w:bCs/>
          <w:sz w:val="30"/>
          <w:szCs w:val="30"/>
          <w:lang w:val="en-US"/>
        </w:rPr>
        <w:tab/>
        <w:t>SPROWSTON METHODIST CHURCH</w:t>
      </w:r>
    </w:p>
    <w:p w14:paraId="30E2F17D" w14:textId="77777777" w:rsidR="00CE4FFE" w:rsidRDefault="005C0A79">
      <w:pPr>
        <w:pStyle w:val="Body"/>
        <w:ind w:left="720"/>
        <w:rPr>
          <w:rFonts w:ascii="Arial" w:eastAsia="Arial" w:hAnsi="Arial" w:cs="Arial"/>
          <w:sz w:val="28"/>
          <w:szCs w:val="28"/>
        </w:rPr>
      </w:pPr>
      <w:r>
        <w:rPr>
          <w:rFonts w:ascii="Arial" w:hAnsi="Arial"/>
          <w:sz w:val="28"/>
          <w:szCs w:val="28"/>
          <w:lang w:val="en-US"/>
        </w:rPr>
        <w:t>We are seeking to appoint a dynamic and caring person to provid</w:t>
      </w:r>
      <w:r>
        <w:rPr>
          <w:rFonts w:ascii="Arial" w:hAnsi="Arial"/>
          <w:sz w:val="28"/>
          <w:szCs w:val="28"/>
          <w:lang w:val="en-US"/>
        </w:rPr>
        <w:t xml:space="preserve">e pastoral care to </w:t>
      </w:r>
      <w:proofErr w:type="spellStart"/>
      <w:r>
        <w:rPr>
          <w:rFonts w:ascii="Arial" w:hAnsi="Arial"/>
          <w:sz w:val="28"/>
          <w:szCs w:val="28"/>
          <w:lang w:val="en-US"/>
        </w:rPr>
        <w:t>Sprowston</w:t>
      </w:r>
      <w:proofErr w:type="spellEnd"/>
      <w:r>
        <w:rPr>
          <w:rFonts w:ascii="Arial" w:hAnsi="Arial"/>
          <w:sz w:val="28"/>
          <w:szCs w:val="28"/>
          <w:lang w:val="en-US"/>
        </w:rPr>
        <w:t xml:space="preserve"> Methodist Church in the Norwich Circuit and to work with the Superintendent Minister.</w:t>
      </w:r>
    </w:p>
    <w:p w14:paraId="0D571F08" w14:textId="77777777" w:rsidR="00CE4FFE" w:rsidRDefault="005C0A79">
      <w:pPr>
        <w:pStyle w:val="Body"/>
        <w:ind w:left="720"/>
        <w:rPr>
          <w:rFonts w:ascii="Arial" w:eastAsia="Arial" w:hAnsi="Arial" w:cs="Arial"/>
          <w:sz w:val="28"/>
          <w:szCs w:val="28"/>
        </w:rPr>
      </w:pPr>
      <w:r>
        <w:rPr>
          <w:rFonts w:ascii="Arial" w:hAnsi="Arial"/>
          <w:sz w:val="28"/>
          <w:szCs w:val="28"/>
          <w:lang w:val="en-US"/>
        </w:rPr>
        <w:t>22 hours per week</w:t>
      </w:r>
    </w:p>
    <w:p w14:paraId="624E287B" w14:textId="77777777" w:rsidR="00CE4FFE" w:rsidRDefault="005C0A79">
      <w:pPr>
        <w:pStyle w:val="Body"/>
        <w:ind w:left="720"/>
        <w:rPr>
          <w:rFonts w:ascii="Arial" w:eastAsia="Arial" w:hAnsi="Arial" w:cs="Arial"/>
          <w:sz w:val="28"/>
          <w:szCs w:val="28"/>
          <w:lang w:val="en-US"/>
        </w:rPr>
      </w:pPr>
      <w:r>
        <w:rPr>
          <w:rFonts w:ascii="Arial" w:hAnsi="Arial"/>
          <w:sz w:val="28"/>
          <w:szCs w:val="28"/>
          <w:lang w:val="en-US"/>
        </w:rPr>
        <w:t xml:space="preserve">Salary </w:t>
      </w:r>
      <w:r>
        <w:rPr>
          <w:rFonts w:ascii="Arial" w:hAnsi="Arial"/>
          <w:sz w:val="28"/>
          <w:szCs w:val="28"/>
          <w:lang w:val="en-US"/>
        </w:rPr>
        <w:t>£</w:t>
      </w:r>
      <w:r>
        <w:rPr>
          <w:sz w:val="28"/>
          <w:szCs w:val="28"/>
          <w:lang w:val="en-US"/>
        </w:rPr>
        <w:t>12,202</w:t>
      </w:r>
      <w:r>
        <w:rPr>
          <w:rFonts w:ascii="Arial" w:hAnsi="Arial"/>
          <w:sz w:val="28"/>
          <w:szCs w:val="28"/>
          <w:lang w:val="en-US"/>
        </w:rPr>
        <w:t xml:space="preserve"> per annum</w:t>
      </w:r>
    </w:p>
    <w:p w14:paraId="6B73E7D3" w14:textId="77777777" w:rsidR="00CE4FFE" w:rsidRDefault="005C0A79">
      <w:pPr>
        <w:pStyle w:val="Body"/>
        <w:ind w:left="720"/>
        <w:rPr>
          <w:rFonts w:ascii="Arial" w:eastAsia="Arial" w:hAnsi="Arial" w:cs="Arial"/>
          <w:sz w:val="28"/>
          <w:szCs w:val="28"/>
          <w:lang w:val="en-US"/>
        </w:rPr>
      </w:pPr>
      <w:r>
        <w:rPr>
          <w:rFonts w:ascii="Arial" w:hAnsi="Arial"/>
          <w:sz w:val="28"/>
          <w:szCs w:val="28"/>
          <w:lang w:val="en-US"/>
        </w:rPr>
        <w:t xml:space="preserve">The post holder will provide support to </w:t>
      </w:r>
      <w:proofErr w:type="spellStart"/>
      <w:r>
        <w:rPr>
          <w:rFonts w:ascii="Arial" w:hAnsi="Arial"/>
          <w:sz w:val="28"/>
          <w:szCs w:val="28"/>
          <w:lang w:val="en-US"/>
        </w:rPr>
        <w:t>Sprowston</w:t>
      </w:r>
      <w:proofErr w:type="spellEnd"/>
      <w:r>
        <w:rPr>
          <w:rFonts w:ascii="Arial" w:hAnsi="Arial"/>
          <w:sz w:val="28"/>
          <w:szCs w:val="28"/>
          <w:lang w:val="en-US"/>
        </w:rPr>
        <w:t xml:space="preserve"> Methodist Church</w:t>
      </w:r>
      <w:r>
        <w:rPr>
          <w:rFonts w:ascii="Arial" w:hAnsi="Arial"/>
          <w:sz w:val="28"/>
          <w:szCs w:val="28"/>
          <w:lang w:val="en-US"/>
        </w:rPr>
        <w:t>, working alongside volunteer pastoral visitors in the church.  The Pastoral Worker will engage with members and the church community in related activities including the prayer and spiritual life of the church.</w:t>
      </w:r>
    </w:p>
    <w:p w14:paraId="58916E21" w14:textId="77777777" w:rsidR="00CE4FFE" w:rsidRDefault="005C0A79">
      <w:pPr>
        <w:pStyle w:val="Body"/>
        <w:ind w:left="720"/>
        <w:rPr>
          <w:rFonts w:ascii="Arial" w:eastAsia="Arial" w:hAnsi="Arial" w:cs="Arial"/>
          <w:sz w:val="28"/>
          <w:szCs w:val="28"/>
          <w:lang w:val="en-US"/>
        </w:rPr>
      </w:pPr>
      <w:r>
        <w:rPr>
          <w:rFonts w:ascii="Arial" w:hAnsi="Arial"/>
          <w:sz w:val="28"/>
          <w:szCs w:val="28"/>
          <w:lang w:val="en-US"/>
        </w:rPr>
        <w:t xml:space="preserve">There will also be a commitment to </w:t>
      </w:r>
      <w:r>
        <w:rPr>
          <w:rFonts w:ascii="Arial" w:hAnsi="Arial"/>
          <w:sz w:val="28"/>
          <w:szCs w:val="28"/>
          <w:lang w:val="en-US"/>
        </w:rPr>
        <w:t>provide pastoral care including hospital visiting to support other churches across the circuit as required.</w:t>
      </w:r>
    </w:p>
    <w:p w14:paraId="5E3AD828" w14:textId="77777777" w:rsidR="00CE4FFE" w:rsidRDefault="005C0A79">
      <w:pPr>
        <w:pStyle w:val="Body"/>
        <w:ind w:left="720"/>
        <w:rPr>
          <w:rFonts w:ascii="Arial" w:eastAsia="Arial" w:hAnsi="Arial" w:cs="Arial"/>
          <w:sz w:val="28"/>
          <w:szCs w:val="28"/>
        </w:rPr>
      </w:pPr>
      <w:r>
        <w:rPr>
          <w:rFonts w:ascii="Arial" w:hAnsi="Arial"/>
          <w:sz w:val="28"/>
          <w:szCs w:val="28"/>
          <w:lang w:val="en-US"/>
        </w:rPr>
        <w:t>Ability to travel is required, for which expenses will be paid.</w:t>
      </w:r>
    </w:p>
    <w:p w14:paraId="12834D27" w14:textId="77777777" w:rsidR="00CE4FFE" w:rsidRDefault="00CE4FFE">
      <w:pPr>
        <w:pStyle w:val="Default"/>
        <w:spacing w:line="276" w:lineRule="auto"/>
        <w:ind w:left="720"/>
        <w:rPr>
          <w:rFonts w:ascii="Arial" w:eastAsia="Arial" w:hAnsi="Arial" w:cs="Arial"/>
          <w:sz w:val="28"/>
          <w:szCs w:val="28"/>
          <w:u w:color="000000"/>
          <w14:textOutline w14:w="12700" w14:cap="flat" w14:cmpd="sng" w14:algn="ctr">
            <w14:noFill/>
            <w14:prstDash w14:val="solid"/>
            <w14:miter w14:lim="400000"/>
          </w14:textOutline>
        </w:rPr>
      </w:pPr>
    </w:p>
    <w:p w14:paraId="523383BE" w14:textId="77777777" w:rsidR="00CE4FFE" w:rsidRDefault="005C0A79">
      <w:pPr>
        <w:pStyle w:val="Default"/>
        <w:pBdr>
          <w:bottom w:val="single" w:sz="6" w:space="0" w:color="000000"/>
        </w:pBdr>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The Method</w:t>
      </w:r>
      <w:r>
        <w:rPr>
          <w:rFonts w:ascii="Arial" w:hAnsi="Arial"/>
          <w:sz w:val="28"/>
          <w:szCs w:val="28"/>
          <w:u w:color="000000"/>
          <w14:textOutline w14:w="12700" w14:cap="flat" w14:cmpd="sng" w14:algn="ctr">
            <w14:noFill/>
            <w14:prstDash w14:val="solid"/>
            <w14:miter w14:lim="400000"/>
          </w14:textOutline>
        </w:rPr>
        <w:t>ist Church is committed to safeguarding all.</w:t>
      </w:r>
    </w:p>
    <w:p w14:paraId="1D52012B" w14:textId="77777777" w:rsidR="00CE4FFE" w:rsidRDefault="00CE4FFE">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p>
    <w:p w14:paraId="6E038CBC"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For application forms and further information about both posts, plea</w:t>
      </w:r>
      <w:r>
        <w:rPr>
          <w:rFonts w:ascii="Arial" w:hAnsi="Arial"/>
          <w:sz w:val="28"/>
          <w:szCs w:val="28"/>
          <w:u w:color="000000"/>
          <w14:textOutline w14:w="12700" w14:cap="flat" w14:cmpd="sng" w14:algn="ctr">
            <w14:noFill/>
            <w14:prstDash w14:val="solid"/>
            <w14:miter w14:lim="400000"/>
          </w14:textOutline>
        </w:rPr>
        <w:t xml:space="preserve">se contact Martin </w:t>
      </w:r>
      <w:proofErr w:type="spellStart"/>
      <w:r>
        <w:rPr>
          <w:rFonts w:ascii="Arial" w:hAnsi="Arial"/>
          <w:sz w:val="28"/>
          <w:szCs w:val="28"/>
          <w:u w:color="000000"/>
          <w14:textOutline w14:w="12700" w14:cap="flat" w14:cmpd="sng" w14:algn="ctr">
            <w14:noFill/>
            <w14:prstDash w14:val="solid"/>
            <w14:miter w14:lim="400000"/>
          </w14:textOutline>
        </w:rPr>
        <w:t>Callam</w:t>
      </w:r>
      <w:proofErr w:type="spellEnd"/>
      <w:r>
        <w:rPr>
          <w:rFonts w:ascii="Arial" w:hAnsi="Arial"/>
          <w:sz w:val="28"/>
          <w:szCs w:val="28"/>
          <w:u w:color="000000"/>
          <w14:textOutline w14:w="12700" w14:cap="flat" w14:cmpd="sng" w14:algn="ctr">
            <w14:noFill/>
            <w14:prstDash w14:val="solid"/>
            <w14:miter w14:lim="400000"/>
          </w14:textOutline>
        </w:rPr>
        <w:t>, Circuit Administrator, at norwichcircuit@gmail.com or phone 01603 765904.</w:t>
      </w:r>
    </w:p>
    <w:p w14:paraId="193AF864" w14:textId="77777777" w:rsidR="00CE4FFE" w:rsidRDefault="005C0A79">
      <w:pPr>
        <w:pStyle w:val="Default"/>
        <w:spacing w:after="200" w:line="276" w:lineRule="auto"/>
        <w:ind w:left="720"/>
        <w:rPr>
          <w:rFonts w:ascii="Arial" w:eastAsia="Arial" w:hAnsi="Arial" w:cs="Arial"/>
          <w:sz w:val="28"/>
          <w:szCs w:val="28"/>
          <w:u w:color="000000"/>
          <w14:textOutline w14:w="12700" w14:cap="flat" w14:cmpd="sng" w14:algn="ctr">
            <w14:noFill/>
            <w14:prstDash w14:val="solid"/>
            <w14:miter w14:lim="400000"/>
          </w14:textOutline>
        </w:rPr>
      </w:pPr>
      <w:r>
        <w:rPr>
          <w:rFonts w:ascii="Arial" w:hAnsi="Arial"/>
          <w:sz w:val="28"/>
          <w:szCs w:val="28"/>
          <w:u w:color="000000"/>
          <w14:textOutline w14:w="12700" w14:cap="flat" w14:cmpd="sng" w14:algn="ctr">
            <w14:noFill/>
            <w14:prstDash w14:val="solid"/>
            <w14:miter w14:lim="400000"/>
          </w14:textOutline>
        </w:rPr>
        <w:t xml:space="preserve">Closing date: </w:t>
      </w:r>
      <w:r>
        <w:rPr>
          <w:rFonts w:ascii="Arial" w:hAnsi="Arial"/>
          <w:sz w:val="28"/>
          <w:szCs w:val="28"/>
          <w:u w:color="000000"/>
          <w14:textOutline w14:w="12700" w14:cap="flat" w14:cmpd="sng" w14:algn="ctr">
            <w14:noFill/>
            <w14:prstDash w14:val="solid"/>
            <w14:miter w14:lim="400000"/>
          </w14:textOutline>
        </w:rPr>
        <w:t>13th July 2020</w:t>
      </w:r>
    </w:p>
    <w:p w14:paraId="0657E3FB" w14:textId="77777777" w:rsidR="00CE4FFE" w:rsidRDefault="005C0A79">
      <w:pPr>
        <w:pStyle w:val="Default"/>
        <w:spacing w:after="200" w:line="276" w:lineRule="auto"/>
        <w:ind w:left="720"/>
      </w:pPr>
      <w:r>
        <w:rPr>
          <w:rFonts w:ascii="Arial" w:hAnsi="Arial"/>
          <w:sz w:val="28"/>
          <w:szCs w:val="28"/>
          <w:u w:color="000000"/>
          <w14:textOutline w14:w="12700" w14:cap="flat" w14:cmpd="sng" w14:algn="ctr">
            <w14:noFill/>
            <w14:prstDash w14:val="solid"/>
            <w14:miter w14:lim="400000"/>
          </w14:textOutline>
        </w:rPr>
        <w:t xml:space="preserve">Prospective interview date </w:t>
      </w:r>
      <w:r>
        <w:rPr>
          <w:rFonts w:ascii="Arial" w:hAnsi="Arial"/>
          <w:sz w:val="28"/>
          <w:szCs w:val="28"/>
          <w:u w:color="000000"/>
          <w14:textOutline w14:w="12700" w14:cap="flat" w14:cmpd="sng" w14:algn="ctr">
            <w14:noFill/>
            <w14:prstDash w14:val="solid"/>
            <w14:miter w14:lim="400000"/>
          </w14:textOutline>
        </w:rPr>
        <w:t xml:space="preserve">– </w:t>
      </w:r>
      <w:r>
        <w:rPr>
          <w:rFonts w:ascii="Arial" w:hAnsi="Arial"/>
          <w:sz w:val="28"/>
          <w:szCs w:val="28"/>
          <w:u w:color="000000"/>
          <w14:textOutline w14:w="12700" w14:cap="flat" w14:cmpd="sng" w14:algn="ctr">
            <w14:noFill/>
            <w14:prstDash w14:val="solid"/>
            <w14:miter w14:lim="400000"/>
          </w14:textOutline>
        </w:rPr>
        <w:t>w/c</w:t>
      </w:r>
      <w:r>
        <w:rPr>
          <w:rFonts w:ascii="Arial" w:hAnsi="Arial"/>
          <w:sz w:val="28"/>
          <w:szCs w:val="28"/>
          <w:u w:color="000000"/>
          <w14:textOutline w14:w="12700" w14:cap="flat" w14:cmpd="sng" w14:algn="ctr">
            <w14:noFill/>
            <w14:prstDash w14:val="solid"/>
            <w14:miter w14:lim="400000"/>
          </w14:textOutline>
        </w:rPr>
        <w:t xml:space="preserve"> 20</w:t>
      </w:r>
      <w:r>
        <w:rPr>
          <w:rFonts w:ascii="Arial" w:hAnsi="Arial"/>
          <w:sz w:val="28"/>
          <w:szCs w:val="28"/>
          <w:u w:color="FF2600"/>
          <w14:textOutline w14:w="12700" w14:cap="flat" w14:cmpd="sng" w14:algn="ctr">
            <w14:noFill/>
            <w14:prstDash w14:val="solid"/>
            <w14:miter w14:lim="400000"/>
          </w14:textOutline>
        </w:rPr>
        <w:t>th</w:t>
      </w:r>
      <w:r>
        <w:rPr>
          <w:rFonts w:ascii="Arial" w:hAnsi="Arial"/>
          <w:sz w:val="28"/>
          <w:szCs w:val="28"/>
          <w:u w:color="000000"/>
          <w14:textOutline w14:w="12700" w14:cap="flat" w14:cmpd="sng" w14:algn="ctr">
            <w14:noFill/>
            <w14:prstDash w14:val="solid"/>
            <w14:miter w14:lim="400000"/>
          </w14:textOutline>
        </w:rPr>
        <w:t xml:space="preserve"> July 2020</w:t>
      </w:r>
    </w:p>
    <w:sectPr w:rsidR="00CE4FFE">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FA63" w14:textId="77777777" w:rsidR="005C0A79" w:rsidRDefault="005C0A79">
      <w:r>
        <w:separator/>
      </w:r>
    </w:p>
  </w:endnote>
  <w:endnote w:type="continuationSeparator" w:id="0">
    <w:p w14:paraId="52D7B3CA" w14:textId="77777777" w:rsidR="005C0A79" w:rsidRDefault="005C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201B" w14:textId="77777777" w:rsidR="00CE4FFE" w:rsidRDefault="00CE4F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9D630" w14:textId="77777777" w:rsidR="005C0A79" w:rsidRDefault="005C0A79">
      <w:r>
        <w:separator/>
      </w:r>
    </w:p>
  </w:footnote>
  <w:footnote w:type="continuationSeparator" w:id="0">
    <w:p w14:paraId="4E0D9CCB" w14:textId="77777777" w:rsidR="005C0A79" w:rsidRDefault="005C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5315" w14:textId="77777777" w:rsidR="00CE4FFE" w:rsidRDefault="00CE4F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FE"/>
    <w:rsid w:val="004F7D79"/>
    <w:rsid w:val="005C0A79"/>
    <w:rsid w:val="00CE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3C9F"/>
  <w15:docId w15:val="{CBCC07B4-C8D7-4F30-9970-90300550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dc:creator>
  <cp:lastModifiedBy>Alison Travis</cp:lastModifiedBy>
  <cp:revision>2</cp:revision>
  <dcterms:created xsi:type="dcterms:W3CDTF">2020-06-24T12:06:00Z</dcterms:created>
  <dcterms:modified xsi:type="dcterms:W3CDTF">2020-06-24T12:06:00Z</dcterms:modified>
</cp:coreProperties>
</file>