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874C9" w14:textId="56E21B0A" w:rsidR="00FB47BA" w:rsidRDefault="00FB47BA">
      <w:pPr>
        <w:rPr>
          <w:b/>
          <w:bCs/>
          <w:lang w:val="en-US"/>
        </w:rPr>
      </w:pPr>
      <w:r w:rsidRPr="0045302D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0288" behindDoc="0" locked="0" layoutInCell="1" allowOverlap="1" wp14:anchorId="4E349128" wp14:editId="79D45066">
            <wp:simplePos x="0" y="0"/>
            <wp:positionH relativeFrom="column">
              <wp:posOffset>1910080</wp:posOffset>
            </wp:positionH>
            <wp:positionV relativeFrom="paragraph">
              <wp:posOffset>3175</wp:posOffset>
            </wp:positionV>
            <wp:extent cx="2649220" cy="963930"/>
            <wp:effectExtent l="0" t="0" r="0" b="7620"/>
            <wp:wrapSquare wrapText="bothSides"/>
            <wp:docPr id="1955125893" name="Picture 1" descr="A green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25893" name="Picture 1" descr="A green and orang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302D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445D51F3" wp14:editId="547D107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30960" cy="498475"/>
            <wp:effectExtent l="0" t="0" r="2540" b="0"/>
            <wp:wrapSquare wrapText="bothSides"/>
            <wp:docPr id="1218061418" name="Picture 3" descr="Pray 2-3 – East Anglia Methodist District praying together in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ay 2-3 – East Anglia Methodist District praying together in 20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44D97" w14:textId="26FC2D4F" w:rsidR="00FB47BA" w:rsidRDefault="00FB47BA">
      <w:pPr>
        <w:rPr>
          <w:b/>
          <w:bCs/>
          <w:lang w:val="en-US"/>
        </w:rPr>
      </w:pPr>
    </w:p>
    <w:p w14:paraId="1F63041A" w14:textId="3249B833" w:rsidR="00FB47BA" w:rsidRDefault="00FB47BA">
      <w:pPr>
        <w:rPr>
          <w:b/>
          <w:bCs/>
          <w:lang w:val="en-US"/>
        </w:rPr>
      </w:pPr>
    </w:p>
    <w:p w14:paraId="7C1560A7" w14:textId="77777777" w:rsidR="00FB47BA" w:rsidRDefault="00FB47BA" w:rsidP="00FB47BA">
      <w:pPr>
        <w:ind w:left="720" w:firstLine="720"/>
        <w:rPr>
          <w:b/>
          <w:bCs/>
          <w:lang w:val="en-US"/>
        </w:rPr>
      </w:pPr>
    </w:p>
    <w:p w14:paraId="2A0EA2B4" w14:textId="44D009D1" w:rsidR="008C0FD9" w:rsidRPr="00FB47BA" w:rsidRDefault="008C0FD9" w:rsidP="00FB47BA">
      <w:pPr>
        <w:ind w:left="2880" w:firstLine="720"/>
        <w:rPr>
          <w:b/>
          <w:bCs/>
          <w:sz w:val="28"/>
          <w:szCs w:val="28"/>
          <w:lang w:val="en-US"/>
        </w:rPr>
      </w:pPr>
      <w:r w:rsidRPr="00FB47BA">
        <w:rPr>
          <w:b/>
          <w:bCs/>
          <w:sz w:val="28"/>
          <w:szCs w:val="28"/>
          <w:lang w:val="en-US"/>
        </w:rPr>
        <w:t>YOUTH STRATEGY MENU</w:t>
      </w:r>
    </w:p>
    <w:p w14:paraId="594E408D" w14:textId="362067C2" w:rsidR="008C0FD9" w:rsidRDefault="00FB47BA">
      <w:pPr>
        <w:rPr>
          <w:lang w:val="en-US"/>
        </w:rPr>
      </w:pPr>
      <w:r w:rsidRPr="00FB47BA">
        <w:rPr>
          <w:b/>
          <w:bCs/>
          <w:lang w:val="en-US"/>
        </w:rPr>
        <w:t>Background:</w:t>
      </w:r>
      <w:r>
        <w:rPr>
          <w:lang w:val="en-US"/>
        </w:rPr>
        <w:t xml:space="preserve"> As part of the District Youth Strategy, Circuits were encouraged to write their own Circuit Youth Strategy. This “pick n mix” menu is designed to give Circuits some ideas of what might be included in their strategy and is designed to promote discussion </w:t>
      </w:r>
      <w:r w:rsidR="001E0D32">
        <w:rPr>
          <w:lang w:val="en-US"/>
        </w:rPr>
        <w:t>and</w:t>
      </w:r>
      <w:r>
        <w:rPr>
          <w:lang w:val="en-US"/>
        </w:rPr>
        <w:t xml:space="preserve"> discernment.</w:t>
      </w:r>
    </w:p>
    <w:p w14:paraId="5D0BB191" w14:textId="0B2AE408" w:rsidR="00FB47BA" w:rsidRDefault="00FB47BA">
      <w:pPr>
        <w:rPr>
          <w:lang w:val="en-US"/>
        </w:rPr>
      </w:pPr>
      <w:r>
        <w:rPr>
          <w:lang w:val="en-US"/>
        </w:rPr>
        <w:t>This “menu” is designed for Circuits to pick which might fit their context and ad</w:t>
      </w:r>
      <w:r w:rsidR="00B05899">
        <w:rPr>
          <w:lang w:val="en-US"/>
        </w:rPr>
        <w:t>o</w:t>
      </w:r>
      <w:r>
        <w:rPr>
          <w:lang w:val="en-US"/>
        </w:rPr>
        <w:t>pt some (and not all) of these suggestions.</w:t>
      </w:r>
      <w:r w:rsidR="000C6DCC">
        <w:rPr>
          <w:lang w:val="en-US"/>
        </w:rPr>
        <w:t xml:space="preserve"> </w:t>
      </w:r>
      <w:r w:rsidR="00053390">
        <w:rPr>
          <w:lang w:val="en-US"/>
        </w:rPr>
        <w:t>Of course,</w:t>
      </w:r>
      <w:r w:rsidR="000C6DCC">
        <w:rPr>
          <w:lang w:val="en-US"/>
        </w:rPr>
        <w:t xml:space="preserve"> Circuits are also encouraged to think of other aspects that might be included that are not covered in this </w:t>
      </w:r>
      <w:r w:rsidR="001E0D32">
        <w:rPr>
          <w:lang w:val="en-US"/>
        </w:rPr>
        <w:t>“</w:t>
      </w:r>
      <w:r w:rsidR="000C6DCC">
        <w:rPr>
          <w:lang w:val="en-US"/>
        </w:rPr>
        <w:t>pick n mix</w:t>
      </w:r>
      <w:r w:rsidR="001E0D32">
        <w:rPr>
          <w:lang w:val="en-US"/>
        </w:rPr>
        <w:t>”</w:t>
      </w:r>
      <w:r w:rsidR="000C6DCC">
        <w:rPr>
          <w:lang w:val="en-US"/>
        </w:rPr>
        <w:t xml:space="preserve"> menu.</w:t>
      </w:r>
      <w:bookmarkStart w:id="0" w:name="_GoBack"/>
      <w:bookmarkEnd w:id="0"/>
    </w:p>
    <w:p w14:paraId="49AFC075" w14:textId="77777777" w:rsidR="000C6DCC" w:rsidRDefault="000C6DCC">
      <w:pPr>
        <w:rPr>
          <w:b/>
          <w:bCs/>
          <w:lang w:val="en-US"/>
        </w:rPr>
      </w:pPr>
    </w:p>
    <w:p w14:paraId="7003DC58" w14:textId="527766CE" w:rsidR="00FB47BA" w:rsidRPr="00FB47BA" w:rsidRDefault="00FB47BA">
      <w:pPr>
        <w:rPr>
          <w:b/>
          <w:bCs/>
          <w:lang w:val="en-US"/>
        </w:rPr>
      </w:pPr>
      <w:r w:rsidRPr="00FB47BA">
        <w:rPr>
          <w:b/>
          <w:bCs/>
          <w:lang w:val="en-US"/>
        </w:rPr>
        <w:t>MENU FOR CIRCUITS TO CONSIDER:</w:t>
      </w:r>
    </w:p>
    <w:p w14:paraId="287E8246" w14:textId="49D6E869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Conduct a youth audit within the Circuit</w:t>
      </w:r>
      <w:r w:rsidR="00057A72">
        <w:rPr>
          <w:lang w:val="en-US"/>
        </w:rPr>
        <w:t>.</w:t>
      </w:r>
    </w:p>
    <w:p w14:paraId="7AEA5E7B" w14:textId="0775C7CA" w:rsidR="008C0FD9" w:rsidRPr="008C0FD9" w:rsidRDefault="008C0FD9" w:rsidP="008C0FD9">
      <w:pPr>
        <w:pStyle w:val="ListParagraph"/>
        <w:numPr>
          <w:ilvl w:val="0"/>
          <w:numId w:val="1"/>
        </w:numPr>
        <w:rPr>
          <w:lang w:val="en-US"/>
        </w:rPr>
      </w:pPr>
      <w:r w:rsidRPr="008C0FD9">
        <w:rPr>
          <w:lang w:val="en-US"/>
        </w:rPr>
        <w:t>Young people attending worship</w:t>
      </w:r>
    </w:p>
    <w:p w14:paraId="2431B2C2" w14:textId="6B1AB9AE" w:rsidR="008C0FD9" w:rsidRPr="008C0FD9" w:rsidRDefault="008C0FD9" w:rsidP="008C0FD9">
      <w:pPr>
        <w:pStyle w:val="ListParagraph"/>
        <w:numPr>
          <w:ilvl w:val="0"/>
          <w:numId w:val="1"/>
        </w:numPr>
        <w:rPr>
          <w:lang w:val="en-US"/>
        </w:rPr>
      </w:pPr>
      <w:r w:rsidRPr="008C0FD9">
        <w:rPr>
          <w:lang w:val="en-US"/>
        </w:rPr>
        <w:t>Youth groups / meetings</w:t>
      </w:r>
    </w:p>
    <w:p w14:paraId="1D6C0AF2" w14:textId="3B7DDD6C" w:rsidR="008C0FD9" w:rsidRDefault="008C0FD9" w:rsidP="008C0FD9">
      <w:pPr>
        <w:pStyle w:val="ListParagraph"/>
        <w:numPr>
          <w:ilvl w:val="0"/>
          <w:numId w:val="1"/>
        </w:numPr>
        <w:rPr>
          <w:lang w:val="en-US"/>
        </w:rPr>
      </w:pPr>
      <w:r w:rsidRPr="008C0FD9">
        <w:rPr>
          <w:lang w:val="en-US"/>
        </w:rPr>
        <w:t>Uniformed organi</w:t>
      </w:r>
      <w:r w:rsidR="001E0D32">
        <w:rPr>
          <w:lang w:val="en-US"/>
        </w:rPr>
        <w:t>s</w:t>
      </w:r>
      <w:r w:rsidRPr="008C0FD9">
        <w:rPr>
          <w:lang w:val="en-US"/>
        </w:rPr>
        <w:t>ations connected with the local church</w:t>
      </w:r>
    </w:p>
    <w:p w14:paraId="166E0EB5" w14:textId="77777777" w:rsidR="00FB47BA" w:rsidRPr="008C0FD9" w:rsidRDefault="00FB47BA" w:rsidP="00FB47BA">
      <w:pPr>
        <w:pStyle w:val="ListParagraph"/>
        <w:rPr>
          <w:lang w:val="en-US"/>
        </w:rPr>
      </w:pPr>
    </w:p>
    <w:p w14:paraId="280778BC" w14:textId="79C34852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Youth work to become a standing item on Church Council and Circuit Meeting Agendas. </w:t>
      </w:r>
    </w:p>
    <w:p w14:paraId="33530EF0" w14:textId="77777777" w:rsidR="00FB47BA" w:rsidRDefault="00FB47BA" w:rsidP="00FB47BA">
      <w:pPr>
        <w:pStyle w:val="ListParagraph"/>
        <w:rPr>
          <w:lang w:val="en-US"/>
        </w:rPr>
      </w:pPr>
    </w:p>
    <w:p w14:paraId="0C15D731" w14:textId="483E1C76" w:rsidR="008C0FD9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Set aside an annual youth budget – accessible for young people to attend learning / training opportunities / youth trips </w:t>
      </w:r>
      <w:r w:rsidR="001E0D32">
        <w:rPr>
          <w:lang w:val="en-US"/>
        </w:rPr>
        <w:t>and</w:t>
      </w:r>
      <w:r w:rsidRPr="00FB47BA">
        <w:rPr>
          <w:lang w:val="en-US"/>
        </w:rPr>
        <w:t xml:space="preserve"> activities.</w:t>
      </w:r>
    </w:p>
    <w:p w14:paraId="25DB6716" w14:textId="77777777" w:rsidR="00FB47BA" w:rsidRPr="00FB47BA" w:rsidRDefault="00FB47BA" w:rsidP="00FB47BA">
      <w:pPr>
        <w:pStyle w:val="ListParagraph"/>
        <w:rPr>
          <w:lang w:val="en-US"/>
        </w:rPr>
      </w:pPr>
    </w:p>
    <w:p w14:paraId="6420CB95" w14:textId="77FB9199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Create opportunities for the voices of young people to be heard within the local church and </w:t>
      </w:r>
      <w:r w:rsidR="001E0D32">
        <w:rPr>
          <w:lang w:val="en-US"/>
        </w:rPr>
        <w:t>C</w:t>
      </w:r>
      <w:r w:rsidRPr="00FB47BA">
        <w:rPr>
          <w:lang w:val="en-US"/>
        </w:rPr>
        <w:t>ircuit</w:t>
      </w:r>
      <w:r w:rsidR="00600AB4" w:rsidRPr="00FB47BA">
        <w:rPr>
          <w:lang w:val="en-US"/>
        </w:rPr>
        <w:t xml:space="preserve"> – be innovative in </w:t>
      </w:r>
      <w:r w:rsidR="003B06AA" w:rsidRPr="00FB47BA">
        <w:rPr>
          <w:lang w:val="en-US"/>
        </w:rPr>
        <w:t>how to do this.</w:t>
      </w:r>
    </w:p>
    <w:p w14:paraId="1E1A23B2" w14:textId="77777777" w:rsidR="00FB47BA" w:rsidRDefault="00FB47BA" w:rsidP="00FB47BA">
      <w:pPr>
        <w:pStyle w:val="ListParagraph"/>
        <w:rPr>
          <w:lang w:val="en-US"/>
        </w:rPr>
      </w:pPr>
    </w:p>
    <w:p w14:paraId="5840A1F3" w14:textId="04A737F3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Create a </w:t>
      </w:r>
      <w:r w:rsidR="003B06AA" w:rsidRPr="00FB47BA">
        <w:rPr>
          <w:lang w:val="en-US"/>
        </w:rPr>
        <w:t xml:space="preserve">questionnaire </w:t>
      </w:r>
      <w:r w:rsidRPr="00FB47BA">
        <w:rPr>
          <w:lang w:val="en-US"/>
        </w:rPr>
        <w:t>for young people to express their views in relation to worship / mission and ministry in the church.</w:t>
      </w:r>
    </w:p>
    <w:p w14:paraId="5DBFDD72" w14:textId="77777777" w:rsidR="00FB47BA" w:rsidRDefault="00FB47BA" w:rsidP="00FB47BA">
      <w:pPr>
        <w:pStyle w:val="ListParagraph"/>
        <w:rPr>
          <w:lang w:val="en-US"/>
        </w:rPr>
      </w:pPr>
    </w:p>
    <w:p w14:paraId="1C763A93" w14:textId="6BD822E7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Audit where ecumenical </w:t>
      </w:r>
      <w:r w:rsidR="00FB3CA5" w:rsidRPr="00FB47BA">
        <w:rPr>
          <w:lang w:val="en-US"/>
        </w:rPr>
        <w:t xml:space="preserve">/ other denominational </w:t>
      </w:r>
      <w:r w:rsidRPr="00FB47BA">
        <w:rPr>
          <w:lang w:val="en-US"/>
        </w:rPr>
        <w:t>youth projects are taking place within the Circuit – seek to support and partner with existing youth projects.</w:t>
      </w:r>
    </w:p>
    <w:p w14:paraId="0BF5DF03" w14:textId="77777777" w:rsidR="00FB47BA" w:rsidRDefault="00FB47BA" w:rsidP="00FB47BA">
      <w:pPr>
        <w:pStyle w:val="ListParagraph"/>
        <w:rPr>
          <w:lang w:val="en-US"/>
        </w:rPr>
      </w:pPr>
    </w:p>
    <w:p w14:paraId="5443C3D3" w14:textId="249F3D0D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Seek funding to employ a youth worker within the local church / Circuit.</w:t>
      </w:r>
    </w:p>
    <w:p w14:paraId="2DE329D9" w14:textId="77777777" w:rsidR="00FB47BA" w:rsidRDefault="00FB47BA" w:rsidP="00FB47BA">
      <w:pPr>
        <w:pStyle w:val="ListParagraph"/>
        <w:rPr>
          <w:lang w:val="en-US"/>
        </w:rPr>
      </w:pPr>
    </w:p>
    <w:p w14:paraId="10010794" w14:textId="6B4DF373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Recruit </w:t>
      </w:r>
      <w:r w:rsidR="001E0D32">
        <w:rPr>
          <w:lang w:val="en-US"/>
        </w:rPr>
        <w:t>and</w:t>
      </w:r>
      <w:r w:rsidRPr="00FB47BA">
        <w:rPr>
          <w:lang w:val="en-US"/>
        </w:rPr>
        <w:t xml:space="preserve"> train volunteer members to run / assist in youth work provision.</w:t>
      </w:r>
    </w:p>
    <w:p w14:paraId="08D17F32" w14:textId="77777777" w:rsidR="00FB47BA" w:rsidRDefault="00FB47BA" w:rsidP="00FB47BA">
      <w:pPr>
        <w:pStyle w:val="ListParagraph"/>
        <w:rPr>
          <w:lang w:val="en-US"/>
        </w:rPr>
      </w:pPr>
    </w:p>
    <w:p w14:paraId="5FC999AF" w14:textId="2EB908DB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Commit to a timed period of </w:t>
      </w:r>
      <w:r w:rsidR="001D45CD" w:rsidRPr="00FB47BA">
        <w:rPr>
          <w:lang w:val="en-US"/>
        </w:rPr>
        <w:t xml:space="preserve">prayer </w:t>
      </w:r>
      <w:r w:rsidR="001E0D32">
        <w:rPr>
          <w:lang w:val="en-US"/>
        </w:rPr>
        <w:t>and</w:t>
      </w:r>
      <w:r w:rsidR="001D45CD" w:rsidRPr="00FB47BA">
        <w:rPr>
          <w:lang w:val="en-US"/>
        </w:rPr>
        <w:t xml:space="preserve"> </w:t>
      </w:r>
      <w:r w:rsidRPr="00FB47BA">
        <w:rPr>
          <w:lang w:val="en-US"/>
        </w:rPr>
        <w:t>discernment in relation to God’s call in the church re</w:t>
      </w:r>
      <w:r w:rsidR="001E0D32">
        <w:rPr>
          <w:lang w:val="en-US"/>
        </w:rPr>
        <w:t>garding</w:t>
      </w:r>
      <w:r w:rsidRPr="00FB47BA">
        <w:rPr>
          <w:lang w:val="en-US"/>
        </w:rPr>
        <w:t xml:space="preserve"> mission to young people. </w:t>
      </w:r>
      <w:r w:rsidR="00FB3CA5" w:rsidRPr="00FB47BA">
        <w:rPr>
          <w:lang w:val="en-US"/>
        </w:rPr>
        <w:t>Outline how this discernment will take place.</w:t>
      </w:r>
    </w:p>
    <w:p w14:paraId="4ACCD48F" w14:textId="77777777" w:rsidR="00FB47BA" w:rsidRDefault="00FB47BA" w:rsidP="00FB47BA">
      <w:pPr>
        <w:pStyle w:val="ListParagraph"/>
        <w:rPr>
          <w:lang w:val="en-US"/>
        </w:rPr>
      </w:pPr>
    </w:p>
    <w:p w14:paraId="0C9B90D0" w14:textId="0BF302C6" w:rsidR="008C0FD9" w:rsidRPr="00FB47BA" w:rsidRDefault="008C0FD9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Look to join with neighbo</w:t>
      </w:r>
      <w:r w:rsidR="001E0D32">
        <w:rPr>
          <w:lang w:val="en-US"/>
        </w:rPr>
        <w:t>u</w:t>
      </w:r>
      <w:r w:rsidRPr="00FB47BA">
        <w:rPr>
          <w:lang w:val="en-US"/>
        </w:rPr>
        <w:t>ring Circuits in youth work provision</w:t>
      </w:r>
      <w:r w:rsidR="00FB3CA5" w:rsidRPr="00FB47BA">
        <w:rPr>
          <w:lang w:val="en-US"/>
        </w:rPr>
        <w:t>.</w:t>
      </w:r>
    </w:p>
    <w:p w14:paraId="2B5A233F" w14:textId="77777777" w:rsidR="00FB47BA" w:rsidRDefault="00FB47BA" w:rsidP="00FB47BA">
      <w:pPr>
        <w:pStyle w:val="ListParagraph"/>
        <w:rPr>
          <w:lang w:val="en-US"/>
        </w:rPr>
      </w:pPr>
    </w:p>
    <w:p w14:paraId="09AFE8C1" w14:textId="2F034426" w:rsidR="00FB3CA5" w:rsidRDefault="00FB3CA5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Run a youth drop in / after school provision.</w:t>
      </w:r>
    </w:p>
    <w:p w14:paraId="2D125CBD" w14:textId="77777777" w:rsidR="00057A72" w:rsidRPr="00057A72" w:rsidRDefault="00057A72" w:rsidP="00057A72">
      <w:pPr>
        <w:pStyle w:val="ListParagraph"/>
        <w:rPr>
          <w:lang w:val="en-US"/>
        </w:rPr>
      </w:pPr>
    </w:p>
    <w:p w14:paraId="4A5D062C" w14:textId="0F037860" w:rsidR="00FB3CA5" w:rsidRPr="00FB47BA" w:rsidRDefault="00FB3CA5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lastRenderedPageBreak/>
        <w:t xml:space="preserve">Incorporate young people in leading worship / sharing testimony </w:t>
      </w:r>
      <w:r w:rsidR="001E0D32">
        <w:rPr>
          <w:lang w:val="en-US"/>
        </w:rPr>
        <w:t>and</w:t>
      </w:r>
      <w:r w:rsidRPr="00FB47BA">
        <w:rPr>
          <w:lang w:val="en-US"/>
        </w:rPr>
        <w:t xml:space="preserve"> prayer – provide opportunities for young people to share their ideas / calling and preferences for worship.</w:t>
      </w:r>
    </w:p>
    <w:p w14:paraId="738991DC" w14:textId="77777777" w:rsidR="00FB47BA" w:rsidRDefault="00FB47BA" w:rsidP="00FB47BA">
      <w:pPr>
        <w:pStyle w:val="ListParagraph"/>
        <w:rPr>
          <w:lang w:val="en-US"/>
        </w:rPr>
      </w:pPr>
    </w:p>
    <w:p w14:paraId="0BA2DF2B" w14:textId="3C06FFA1" w:rsidR="00FB3CA5" w:rsidRPr="00FB47BA" w:rsidRDefault="00FB3CA5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Create time within worship once per month (or more) for young people to share / lead worship.</w:t>
      </w:r>
    </w:p>
    <w:p w14:paraId="439ECEA1" w14:textId="77777777" w:rsidR="00FB47BA" w:rsidRDefault="00FB47BA" w:rsidP="00FB47BA">
      <w:pPr>
        <w:pStyle w:val="ListParagraph"/>
        <w:rPr>
          <w:lang w:val="en-US"/>
        </w:rPr>
      </w:pPr>
    </w:p>
    <w:p w14:paraId="0BCD6DD7" w14:textId="5AA06334" w:rsidR="001D45CD" w:rsidRPr="00FB47BA" w:rsidRDefault="001D45CD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Appoint a Circuit Youth Development Team</w:t>
      </w:r>
      <w:r w:rsidR="00A73FF6" w:rsidRPr="00FB47BA">
        <w:rPr>
          <w:lang w:val="en-US"/>
        </w:rPr>
        <w:t xml:space="preserve"> to write a strategy </w:t>
      </w:r>
      <w:r w:rsidR="001E0D32">
        <w:rPr>
          <w:lang w:val="en-US"/>
        </w:rPr>
        <w:t>and</w:t>
      </w:r>
      <w:r w:rsidR="00A73FF6" w:rsidRPr="00FB47BA">
        <w:rPr>
          <w:lang w:val="en-US"/>
        </w:rPr>
        <w:t xml:space="preserve"> co-ordinate youth provision and mission.</w:t>
      </w:r>
    </w:p>
    <w:p w14:paraId="7EA31E94" w14:textId="77777777" w:rsidR="00FB47BA" w:rsidRDefault="00FB47BA" w:rsidP="00FB47BA">
      <w:pPr>
        <w:pStyle w:val="ListParagraph"/>
        <w:rPr>
          <w:lang w:val="en-US"/>
        </w:rPr>
      </w:pPr>
    </w:p>
    <w:p w14:paraId="0434C1D6" w14:textId="3E69DF2A" w:rsidR="001D45CD" w:rsidRPr="00FB47BA" w:rsidRDefault="001D45CD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Appoint a Circuit lead role / person for youth work and youth mission.</w:t>
      </w:r>
    </w:p>
    <w:p w14:paraId="6B41F576" w14:textId="77777777" w:rsidR="00FB47BA" w:rsidRDefault="00FB47BA" w:rsidP="00FB47BA">
      <w:pPr>
        <w:pStyle w:val="ListParagraph"/>
        <w:rPr>
          <w:lang w:val="en-US"/>
        </w:rPr>
      </w:pPr>
    </w:p>
    <w:p w14:paraId="12FC6339" w14:textId="560A9C8E" w:rsidR="001D45CD" w:rsidRPr="00FB47BA" w:rsidRDefault="001D45CD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Run a Youth Alpha Course / Youth Confirmation Course</w:t>
      </w:r>
      <w:r w:rsidR="000C6DCC">
        <w:rPr>
          <w:lang w:val="en-US"/>
        </w:rPr>
        <w:t>…. times per year</w:t>
      </w:r>
      <w:r w:rsidR="001E0D32">
        <w:rPr>
          <w:lang w:val="en-US"/>
        </w:rPr>
        <w:t>.</w:t>
      </w:r>
    </w:p>
    <w:p w14:paraId="34C5AC49" w14:textId="77777777" w:rsidR="00FB47BA" w:rsidRDefault="00FB47BA" w:rsidP="00FB47BA">
      <w:pPr>
        <w:pStyle w:val="ListParagraph"/>
        <w:rPr>
          <w:lang w:val="en-US"/>
        </w:rPr>
      </w:pPr>
    </w:p>
    <w:p w14:paraId="7A0EDAAA" w14:textId="5C72A235" w:rsidR="001D45CD" w:rsidRPr="00FB47BA" w:rsidRDefault="001D45CD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Run a youth Bible Study / online Bible provision specifically for young people.</w:t>
      </w:r>
    </w:p>
    <w:p w14:paraId="2F359A39" w14:textId="77777777" w:rsidR="00FB47BA" w:rsidRDefault="00FB47BA" w:rsidP="00FB47BA">
      <w:pPr>
        <w:pStyle w:val="ListParagraph"/>
        <w:rPr>
          <w:lang w:val="en-US"/>
        </w:rPr>
      </w:pPr>
    </w:p>
    <w:p w14:paraId="593926D4" w14:textId="1E6F4EFA" w:rsidR="001D45CD" w:rsidRPr="00FB47BA" w:rsidRDefault="001D45CD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 xml:space="preserve">Purchase youth resources e.g. Youth Bibles, Youth </w:t>
      </w:r>
      <w:r w:rsidR="00600AB4" w:rsidRPr="00FB47BA">
        <w:rPr>
          <w:lang w:val="en-US"/>
        </w:rPr>
        <w:t>for</w:t>
      </w:r>
      <w:r w:rsidRPr="00FB47BA">
        <w:rPr>
          <w:lang w:val="en-US"/>
        </w:rPr>
        <w:t xml:space="preserve"> Christ session resources.</w:t>
      </w:r>
    </w:p>
    <w:p w14:paraId="266D82B8" w14:textId="77777777" w:rsidR="00FB47BA" w:rsidRDefault="00FB47BA" w:rsidP="00FB47BA">
      <w:pPr>
        <w:pStyle w:val="ListParagraph"/>
        <w:rPr>
          <w:lang w:val="en-US"/>
        </w:rPr>
      </w:pPr>
    </w:p>
    <w:p w14:paraId="7EE99C15" w14:textId="366A4889" w:rsidR="001D45CD" w:rsidRDefault="001D45CD" w:rsidP="00FB47BA">
      <w:pPr>
        <w:pStyle w:val="ListParagraph"/>
        <w:numPr>
          <w:ilvl w:val="0"/>
          <w:numId w:val="2"/>
        </w:numPr>
        <w:rPr>
          <w:lang w:val="en-US"/>
        </w:rPr>
      </w:pPr>
      <w:r w:rsidRPr="00FB47BA">
        <w:rPr>
          <w:lang w:val="en-US"/>
        </w:rPr>
        <w:t>Create a space</w:t>
      </w:r>
      <w:r w:rsidR="00A34E0D" w:rsidRPr="00FB47BA">
        <w:rPr>
          <w:lang w:val="en-US"/>
        </w:rPr>
        <w:t xml:space="preserve"> within your church building</w:t>
      </w:r>
      <w:r w:rsidRPr="00FB47BA">
        <w:rPr>
          <w:lang w:val="en-US"/>
        </w:rPr>
        <w:t xml:space="preserve"> for young people </w:t>
      </w:r>
      <w:r w:rsidR="00A34E0D" w:rsidRPr="00FB47BA">
        <w:rPr>
          <w:lang w:val="en-US"/>
        </w:rPr>
        <w:t>to feel comfortable and welcome – e.g. youth led discussion on location / furnishings / use of space.</w:t>
      </w:r>
    </w:p>
    <w:p w14:paraId="7683B66A" w14:textId="77777777" w:rsidR="00FB47BA" w:rsidRDefault="00FB47BA" w:rsidP="00FB47BA">
      <w:pPr>
        <w:pStyle w:val="ListParagraph"/>
        <w:rPr>
          <w:lang w:val="en-US"/>
        </w:rPr>
      </w:pPr>
    </w:p>
    <w:p w14:paraId="0555FA8B" w14:textId="531D5CCE" w:rsidR="00FB47BA" w:rsidRPr="00FB47BA" w:rsidRDefault="00FB47BA" w:rsidP="00FB47B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Run a Circuit wide activity for young people…. times per year.</w:t>
      </w:r>
    </w:p>
    <w:p w14:paraId="5967BE68" w14:textId="77777777" w:rsidR="001D45CD" w:rsidRDefault="001D45CD">
      <w:pPr>
        <w:rPr>
          <w:lang w:val="en-US"/>
        </w:rPr>
      </w:pPr>
    </w:p>
    <w:p w14:paraId="652D34D4" w14:textId="2F67B253" w:rsidR="001E0D32" w:rsidRDefault="00F76BBC" w:rsidP="00F76BBC">
      <w:pPr>
        <w:ind w:firstLine="360"/>
        <w:rPr>
          <w:lang w:val="en-US"/>
        </w:rPr>
      </w:pPr>
      <w:r>
        <w:rPr>
          <w:lang w:val="en-US"/>
        </w:rPr>
        <w:t xml:space="preserve">Version 1 - </w:t>
      </w:r>
      <w:r w:rsidR="001E0D32">
        <w:rPr>
          <w:lang w:val="en-US"/>
        </w:rPr>
        <w:t>Drafted by the Youth Development Group</w:t>
      </w:r>
    </w:p>
    <w:p w14:paraId="53106C6B" w14:textId="68C35771" w:rsidR="00FB3CA5" w:rsidRDefault="001E0D32" w:rsidP="00F76BBC">
      <w:pPr>
        <w:ind w:firstLine="360"/>
        <w:rPr>
          <w:lang w:val="en-US"/>
        </w:rPr>
      </w:pPr>
      <w:r>
        <w:rPr>
          <w:lang w:val="en-US"/>
        </w:rPr>
        <w:t>July/August 2025</w:t>
      </w:r>
    </w:p>
    <w:p w14:paraId="03139DCA" w14:textId="77777777" w:rsidR="00FB3CA5" w:rsidRDefault="00FB3CA5">
      <w:pPr>
        <w:rPr>
          <w:lang w:val="en-US"/>
        </w:rPr>
      </w:pPr>
    </w:p>
    <w:p w14:paraId="41B1F741" w14:textId="77777777" w:rsidR="008C0FD9" w:rsidRDefault="008C0FD9">
      <w:pPr>
        <w:rPr>
          <w:lang w:val="en-US"/>
        </w:rPr>
      </w:pPr>
    </w:p>
    <w:p w14:paraId="13B46C00" w14:textId="77777777" w:rsidR="008C0FD9" w:rsidRPr="008C0FD9" w:rsidRDefault="008C0FD9">
      <w:pPr>
        <w:rPr>
          <w:lang w:val="en-US"/>
        </w:rPr>
      </w:pPr>
    </w:p>
    <w:sectPr w:rsidR="008C0FD9" w:rsidRPr="008C0FD9" w:rsidSect="00A34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9E6"/>
    <w:multiLevelType w:val="hybridMultilevel"/>
    <w:tmpl w:val="26E0C5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8441E5"/>
    <w:multiLevelType w:val="hybridMultilevel"/>
    <w:tmpl w:val="A590F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D9"/>
    <w:rsid w:val="00053390"/>
    <w:rsid w:val="00057A72"/>
    <w:rsid w:val="000C6DCC"/>
    <w:rsid w:val="000E59D9"/>
    <w:rsid w:val="001D45CD"/>
    <w:rsid w:val="001E0D32"/>
    <w:rsid w:val="0029191D"/>
    <w:rsid w:val="003B06AA"/>
    <w:rsid w:val="00600AB4"/>
    <w:rsid w:val="00652D78"/>
    <w:rsid w:val="008C0FD9"/>
    <w:rsid w:val="009A1CB4"/>
    <w:rsid w:val="00A23687"/>
    <w:rsid w:val="00A34E0D"/>
    <w:rsid w:val="00A73FF6"/>
    <w:rsid w:val="00AF4160"/>
    <w:rsid w:val="00B05899"/>
    <w:rsid w:val="00F76BBC"/>
    <w:rsid w:val="00F90AEC"/>
    <w:rsid w:val="00FB3CA5"/>
    <w:rsid w:val="00FB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B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D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Witham</dc:creator>
  <cp:lastModifiedBy>Susan</cp:lastModifiedBy>
  <cp:revision>5</cp:revision>
  <cp:lastPrinted>2025-07-13T17:53:00Z</cp:lastPrinted>
  <dcterms:created xsi:type="dcterms:W3CDTF">2025-07-13T17:46:00Z</dcterms:created>
  <dcterms:modified xsi:type="dcterms:W3CDTF">2025-09-23T18:50:00Z</dcterms:modified>
</cp:coreProperties>
</file>